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D0" w:rsidRDefault="00747DE0" w:rsidP="00B30957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  <w:bookmarkStart w:id="0" w:name="OLE_LINK5"/>
      <w:bookmarkStart w:id="1" w:name="OLE_LINK6"/>
      <w:r>
        <w:rPr>
          <w:rFonts w:ascii="MS Shell Dlg 2" w:hAnsi="MS Shell Dlg 2" w:cs="MS Shell Dlg 2"/>
          <w:noProof/>
          <w:color w:val="000000"/>
          <w:sz w:val="18"/>
          <w:szCs w:val="18"/>
          <w:lang w:eastAsia="es-ES"/>
        </w:rPr>
        <w:drawing>
          <wp:inline distT="0" distB="0" distL="0" distR="0" wp14:anchorId="36EE714F" wp14:editId="747DB6CB">
            <wp:extent cx="911352" cy="563880"/>
            <wp:effectExtent l="0" t="0" r="3175" b="762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3D0" w:rsidRDefault="008A33D0" w:rsidP="00B30957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3576B1" w:rsidRDefault="008A33D0" w:rsidP="008A33D0">
      <w:pPr>
        <w:pStyle w:val="Ttulo2"/>
        <w:rPr>
          <w:lang w:val="ca-ES"/>
        </w:rPr>
      </w:pPr>
      <w:r>
        <w:rPr>
          <w:lang w:val="ca-ES"/>
        </w:rPr>
        <w:t xml:space="preserve">Nota de premsa </w:t>
      </w:r>
    </w:p>
    <w:p w:rsidR="003576B1" w:rsidRDefault="003576B1" w:rsidP="00B30957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3576B1" w:rsidRDefault="003576B1" w:rsidP="003576B1">
      <w:pPr>
        <w:pStyle w:val="Ttulo1"/>
        <w:rPr>
          <w:lang w:val="ca-ES"/>
        </w:rPr>
      </w:pPr>
      <w:r>
        <w:rPr>
          <w:lang w:val="ca-ES"/>
        </w:rPr>
        <w:t xml:space="preserve">El 9N no hi haurà vot accessible per a les persones cegues </w:t>
      </w:r>
    </w:p>
    <w:p w:rsidR="003576B1" w:rsidRDefault="003576B1" w:rsidP="00B30957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3576B1" w:rsidRDefault="00B30957" w:rsidP="003576B1">
      <w:pPr>
        <w:pStyle w:val="Ttulo2"/>
        <w:rPr>
          <w:lang w:val="ca-ES"/>
        </w:rPr>
      </w:pPr>
      <w:r>
        <w:rPr>
          <w:lang w:val="ca-ES"/>
        </w:rPr>
        <w:t>L’</w:t>
      </w:r>
      <w:r w:rsidR="003576B1">
        <w:rPr>
          <w:lang w:val="ca-ES"/>
        </w:rPr>
        <w:t>ACIC denuncia i lamenta</w:t>
      </w:r>
      <w:r w:rsidR="00C14CE9" w:rsidRPr="00495A20">
        <w:rPr>
          <w:lang w:val="ca-ES"/>
        </w:rPr>
        <w:t xml:space="preserve"> profundament que el Govern no ha previst la garantia del secret del vot de les persones cegues en el procés de participació, obligant-nos a anar a votar a través d'una persona de confiança</w:t>
      </w:r>
      <w:r w:rsidR="003576B1">
        <w:rPr>
          <w:lang w:val="ca-ES"/>
        </w:rPr>
        <w:t>.</w:t>
      </w:r>
    </w:p>
    <w:p w:rsidR="003576B1" w:rsidRDefault="003576B1" w:rsidP="00B30957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C14CE9" w:rsidRPr="00495A20" w:rsidRDefault="003576B1" w:rsidP="003576B1">
      <w:pPr>
        <w:pStyle w:val="Ttulo2"/>
        <w:rPr>
          <w:lang w:val="ca-ES"/>
        </w:rPr>
      </w:pPr>
      <w:r>
        <w:rPr>
          <w:lang w:val="ca-ES"/>
        </w:rPr>
        <w:t xml:space="preserve">Aquest fet </w:t>
      </w:r>
      <w:r w:rsidR="00C14CE9" w:rsidRPr="00495A20">
        <w:rPr>
          <w:lang w:val="ca-ES"/>
        </w:rPr>
        <w:t>suposa un retrocés històric en la garantia del nostre dret de sufragi com a ciutadans lliures.</w:t>
      </w:r>
    </w:p>
    <w:p w:rsidR="00C14CE9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3576B1" w:rsidRPr="003576B1" w:rsidRDefault="003576B1" w:rsidP="009D470C">
      <w:pPr>
        <w:pStyle w:val="Ttulo3"/>
        <w:rPr>
          <w:lang w:val="ca-ES"/>
        </w:rPr>
      </w:pPr>
      <w:r w:rsidRPr="003576B1">
        <w:rPr>
          <w:lang w:val="ca-ES"/>
        </w:rPr>
        <w:t>Barcelona, 6 de novembre de 2014</w:t>
      </w:r>
    </w:p>
    <w:p w:rsidR="003576B1" w:rsidRPr="00495A20" w:rsidRDefault="003576B1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C14CE9" w:rsidRPr="00495A20" w:rsidRDefault="009D470C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  <w:r>
        <w:rPr>
          <w:rFonts w:ascii="MS Shell Dlg 2" w:hAnsi="MS Shell Dlg 2" w:cs="MS Shell Dlg 2"/>
          <w:color w:val="000000"/>
          <w:sz w:val="18"/>
          <w:szCs w:val="18"/>
          <w:lang w:val="ca-ES"/>
        </w:rPr>
        <w:t>Inicialment, e</w:t>
      </w:r>
      <w:r w:rsidR="00C14CE9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l Govern de la Generalitat havia posat en marxa el procediment de vot accessible vigent </w:t>
      </w:r>
      <w:r w:rsidR="00744D6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a </w:t>
      </w:r>
      <w:r w:rsidR="00C14CE9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la legislació electoral, que 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ja s’està </w:t>
      </w:r>
      <w:r w:rsidR="00C14CE9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aplicant des de les eleccions generals de març de 2008, regulant</w:t>
      </w:r>
      <w:r w:rsidR="00744D6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-lo</w:t>
      </w:r>
      <w:r w:rsidR="00C14CE9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en el Decret De convocatòria de la consulta, i dotant-lo econòmicament.</w:t>
      </w: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A partir del dia següent a la seva promulgació, es va iniciar el termini per sol·licitar el kit de vot accessible 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trucant al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012, i el Govern va recollir nombroses sol·licituds de persones cegues que volien utilitzar el </w:t>
      </w:r>
      <w:r w:rsidR="00856AE0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Braille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</w:t>
      </w:r>
      <w:r w:rsidR="00744D6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a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la consulta.</w:t>
      </w: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La suspensió de la consulta per part del Tribunal Constitucional, ha impedit l'aplicació en sentit estricte d'aquest procediment de vot accessible, per qüestions de terminis, ja que va obligar a deixar de </w:t>
      </w:r>
      <w:r w:rsidR="00744D6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recollir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sol·licituds de les persones cegues interessades, i quan el procés de participació es va posar en marxa ja no hi havia temps per reobrir els terminis</w:t>
      </w:r>
      <w:r w:rsidR="00744D6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de solicitud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.</w:t>
      </w: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C14CE9" w:rsidRPr="00495A20" w:rsidRDefault="003576B1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  <w:r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L'ACIC (Associació catalana per a la Integració del Cec) </w:t>
      </w:r>
      <w:r w:rsidR="00C14CE9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com a entitat signan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t del </w:t>
      </w:r>
      <w:r w:rsidR="002755A3" w:rsidRPr="00B64188">
        <w:rPr>
          <w:rFonts w:ascii="MS Shell Dlg 2" w:hAnsi="MS Shell Dlg 2" w:cs="MS Shell Dlg 2"/>
          <w:i/>
          <w:color w:val="000000"/>
          <w:sz w:val="18"/>
          <w:szCs w:val="18"/>
          <w:lang w:val="ca-ES"/>
        </w:rPr>
        <w:t xml:space="preserve">pacte </w:t>
      </w:r>
      <w:r w:rsidR="00B64188" w:rsidRPr="00B64188">
        <w:rPr>
          <w:rFonts w:ascii="MS Shell Dlg 2" w:hAnsi="MS Shell Dlg 2" w:cs="MS Shell Dlg 2"/>
          <w:i/>
          <w:color w:val="000000"/>
          <w:sz w:val="18"/>
          <w:szCs w:val="18"/>
          <w:lang w:val="ca-ES"/>
        </w:rPr>
        <w:t xml:space="preserve">Nacional </w:t>
      </w:r>
      <w:r w:rsidR="002755A3" w:rsidRPr="00B64188">
        <w:rPr>
          <w:rFonts w:ascii="MS Shell Dlg 2" w:hAnsi="MS Shell Dlg 2" w:cs="MS Shell Dlg 2"/>
          <w:i/>
          <w:color w:val="000000"/>
          <w:sz w:val="18"/>
          <w:szCs w:val="18"/>
          <w:lang w:val="ca-ES"/>
        </w:rPr>
        <w:t>pel dret a decidir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, </w:t>
      </w:r>
      <w:r w:rsidR="00C14CE9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recolzem sense reserves la realització de la consulta en qualsevol de les seves modalitats, i desitgem que tingui el </w:t>
      </w:r>
      <w:r w:rsidR="00C14CE9" w:rsidRPr="00AD249F">
        <w:rPr>
          <w:rFonts w:ascii="MS Shell Dlg 2" w:hAnsi="MS Shell Dlg 2" w:cs="MS Shell Dlg 2"/>
          <w:b/>
          <w:color w:val="000000"/>
          <w:sz w:val="18"/>
          <w:szCs w:val="18"/>
          <w:lang w:val="ca-ES"/>
        </w:rPr>
        <w:t>màxim de garanties i de qualitat democràtica</w:t>
      </w:r>
      <w:r w:rsidR="00C14CE9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possible.</w:t>
      </w:r>
    </w:p>
    <w:p w:rsidR="002755A3" w:rsidRPr="00495A20" w:rsidRDefault="002755A3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Per aquest motiu, preocupats </w:t>
      </w:r>
      <w:r w:rsidR="003E3AA6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com hem estat sempre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per garantir el secret </w:t>
      </w:r>
      <w:r w:rsidR="003E3AA6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i l’autonomia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del vot </w:t>
      </w:r>
      <w:r w:rsidR="003E3AA6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per al nostre col·lectiu (</w:t>
      </w:r>
      <w:r w:rsidR="003E3AA6" w:rsidRPr="003576B1">
        <w:rPr>
          <w:rFonts w:ascii="MS Shell Dlg 2" w:hAnsi="MS Shell Dlg 2" w:cs="MS Shell Dlg 2"/>
          <w:b/>
          <w:color w:val="000000"/>
          <w:sz w:val="18"/>
          <w:szCs w:val="18"/>
          <w:lang w:val="ca-ES"/>
        </w:rPr>
        <w:t>la nostra Associació va aconseguir la modificació de la Llei Electoral</w:t>
      </w:r>
      <w:r w:rsidR="003E3AA6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que ara </w:t>
      </w:r>
      <w:r w:rsidR="003E3AA6" w:rsidRPr="005D3308">
        <w:rPr>
          <w:rFonts w:ascii="MS Shell Dlg 2" w:hAnsi="MS Shell Dlg 2" w:cs="MS Shell Dlg 2"/>
          <w:b/>
          <w:color w:val="000000"/>
          <w:sz w:val="18"/>
          <w:szCs w:val="18"/>
          <w:lang w:val="ca-ES"/>
        </w:rPr>
        <w:t xml:space="preserve">permet l’ús del vot </w:t>
      </w:r>
      <w:r w:rsidR="00856AE0" w:rsidRPr="005D3308">
        <w:rPr>
          <w:rFonts w:ascii="MS Shell Dlg 2" w:hAnsi="MS Shell Dlg 2" w:cs="MS Shell Dlg 2"/>
          <w:b/>
          <w:color w:val="000000"/>
          <w:sz w:val="18"/>
          <w:szCs w:val="18"/>
          <w:lang w:val="ca-ES"/>
        </w:rPr>
        <w:t>accessible</w:t>
      </w:r>
      <w:r w:rsidR="003E3AA6" w:rsidRPr="005D3308">
        <w:rPr>
          <w:rFonts w:ascii="MS Shell Dlg 2" w:hAnsi="MS Shell Dlg 2" w:cs="MS Shell Dlg 2"/>
          <w:b/>
          <w:color w:val="000000"/>
          <w:sz w:val="18"/>
          <w:szCs w:val="18"/>
          <w:lang w:val="ca-ES"/>
        </w:rPr>
        <w:t xml:space="preserve"> a la majoria d’eleccions excepte les municipals</w:t>
      </w:r>
      <w:r w:rsidR="003E3AA6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),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vam proposar a Governació una alternativa </w:t>
      </w:r>
      <w:r w:rsidR="003E3AA6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viable per a la seva aplicació: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La impressió d'una plantilla 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amb </w:t>
      </w:r>
      <w:r w:rsidR="003E3AA6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informació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en </w:t>
      </w:r>
      <w:r w:rsidR="00856AE0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Braille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i forats per tal de marcar les opcions on calgués i només distribuir-ne una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per a cada 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local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electoral que estaria a disposició de les persones cegues que volguessin utilitzar-la, sense necessitat de peticions prèvies. Fins i tot hi havia empreses disposades a assumir la fabricació de les plantilles en temps suficient.</w:t>
      </w: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La Generalitat, </w:t>
      </w:r>
      <w:r w:rsidRPr="00917B6E">
        <w:rPr>
          <w:rFonts w:ascii="MS Shell Dlg 2" w:hAnsi="MS Shell Dlg 2" w:cs="MS Shell Dlg 2"/>
          <w:b/>
          <w:color w:val="000000"/>
          <w:sz w:val="18"/>
          <w:szCs w:val="18"/>
          <w:lang w:val="ca-ES"/>
        </w:rPr>
        <w:t>ha rebutjat sense explicacions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aquesta iniciativa i els sol·licitants del kit de vot accessible que van trucar al 012 no han rebut cap notificació. Molts d'ells encara </w:t>
      </w:r>
      <w:r w:rsidRPr="009D470C">
        <w:rPr>
          <w:rFonts w:ascii="MS Shell Dlg 2" w:hAnsi="MS Shell Dlg 2" w:cs="MS Shell Dlg 2"/>
          <w:b/>
          <w:color w:val="000000"/>
          <w:sz w:val="18"/>
          <w:szCs w:val="18"/>
          <w:lang w:val="ca-ES"/>
        </w:rPr>
        <w:t>desconeixen que no tindra</w:t>
      </w:r>
      <w:r w:rsidR="009D470C">
        <w:rPr>
          <w:rFonts w:ascii="MS Shell Dlg 2" w:hAnsi="MS Shell Dlg 2" w:cs="MS Shell Dlg 2"/>
          <w:b/>
          <w:color w:val="000000"/>
          <w:sz w:val="18"/>
          <w:szCs w:val="18"/>
          <w:lang w:val="ca-ES"/>
        </w:rPr>
        <w:t>n vot accessible diumenge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.</w:t>
      </w: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lastRenderedPageBreak/>
        <w:t xml:space="preserve">La generalitat 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ha proposat per a tothom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l'aplicació d'un sistema electrònic de preparació de la papereta de votació per internet, i impressió des de casa que per a nosaltres és </w:t>
      </w:r>
      <w:r w:rsidR="00856AE0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inaccessible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</w:t>
      </w:r>
      <w:r w:rsidR="00AD249F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per dos motius: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genera </w:t>
      </w:r>
      <w:r w:rsidRPr="009D470C">
        <w:rPr>
          <w:rFonts w:ascii="MS Shell Dlg 2" w:hAnsi="MS Shell Dlg 2" w:cs="MS Shell Dlg 2"/>
          <w:b/>
          <w:color w:val="000000"/>
          <w:sz w:val="18"/>
          <w:szCs w:val="18"/>
          <w:lang w:val="ca-ES"/>
        </w:rPr>
        <w:t>exclusió tecnològica</w:t>
      </w:r>
      <w:r w:rsidR="00AD249F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i no reuneix les garanties de fiabilitat exigibles, atès que la persona cega ha d'imprimir , </w:t>
      </w:r>
      <w:r w:rsidRPr="009D470C">
        <w:rPr>
          <w:rFonts w:ascii="MS Shell Dlg 2" w:hAnsi="MS Shell Dlg 2" w:cs="MS Shell Dlg 2"/>
          <w:b/>
          <w:color w:val="000000"/>
          <w:sz w:val="18"/>
          <w:szCs w:val="18"/>
          <w:lang w:val="ca-ES"/>
        </w:rPr>
        <w:t>retallar la papereta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, fabricar el sobre de votació, etc., garanties que sí que complia el sistema de vot en </w:t>
      </w:r>
      <w:r w:rsidR="00856AE0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Braille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aplicat des de 2008.</w:t>
      </w: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La precipitació i les circumstàncies excepcionals en què, per causa de</w:t>
      </w: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la decisió del Tribunal Constitucional </w:t>
      </w:r>
      <w:r w:rsidR="00173686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que ha dut al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procés participatiu, </w:t>
      </w:r>
      <w:r w:rsidRPr="009D470C">
        <w:rPr>
          <w:rFonts w:ascii="MS Shell Dlg 2" w:hAnsi="MS Shell Dlg 2" w:cs="MS Shell Dlg 2"/>
          <w:b/>
          <w:color w:val="000000"/>
          <w:sz w:val="18"/>
          <w:szCs w:val="18"/>
          <w:lang w:val="ca-ES"/>
        </w:rPr>
        <w:t>no justifica de cap manera la rebaixa de la seva qualitat democràtica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, i l'exclusió dels drets de vot secret de les persones cegues, que és el que està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</w:t>
      </w:r>
      <w:r w:rsidR="00856AE0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succeint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.</w:t>
      </w: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</w:p>
    <w:p w:rsidR="00C14CE9" w:rsidRPr="00495A20" w:rsidRDefault="00C14CE9" w:rsidP="00C14CE9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color w:val="000000"/>
          <w:sz w:val="18"/>
          <w:szCs w:val="18"/>
          <w:lang w:val="ca-ES"/>
        </w:rPr>
      </w:pP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L'ACIC, malgrat haver contactat de forma telefònica i telemàtica amb Governació i haver remès propostes viables, no ha rebut respostes. Per aquest motiu, fem arribar aquest comunicat a la premsa l'últim dia que considerem viable per a la seva publicació. Hem esperat fins a l'últim moment perquè es reconsiderés aquesta exclusió de drets fonamentals i per fer-vos arribar la nostra denúncia, que ja es va </w:t>
      </w:r>
      <w:proofErr w:type="spellStart"/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visibilitzar</w:t>
      </w:r>
      <w:proofErr w:type="spellEnd"/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a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les xarxes socials diumenge passat mitjançant una piulada massiva a través de Twitter utilitzant el </w:t>
      </w:r>
      <w:proofErr w:type="spellStart"/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astag</w:t>
      </w:r>
      <w:proofErr w:type="spellEnd"/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# 9naccessible i organitzada conjuntament amb altres entitats 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que comparteixen la denuncia com són 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Assemblea per la diversitat, Cecs.cat, l'Associació Pro-Disminuïts de la UAB i centenars de particulars amb o sense discapacitat visual que es van sumar a</w:t>
      </w:r>
      <w:r w:rsidR="002755A3"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 xml:space="preserve"> la proposta</w:t>
      </w:r>
      <w:r w:rsidRPr="00495A20">
        <w:rPr>
          <w:rFonts w:ascii="MS Shell Dlg 2" w:hAnsi="MS Shell Dlg 2" w:cs="MS Shell Dlg 2"/>
          <w:color w:val="000000"/>
          <w:sz w:val="18"/>
          <w:szCs w:val="18"/>
          <w:lang w:val="ca-ES"/>
        </w:rPr>
        <w:t>.</w:t>
      </w:r>
    </w:p>
    <w:p w:rsidR="006B5CFD" w:rsidRPr="00495A20" w:rsidRDefault="006B5CFD">
      <w:pPr>
        <w:rPr>
          <w:lang w:val="ca-ES"/>
        </w:rPr>
      </w:pPr>
    </w:p>
    <w:p w:rsidR="007674B8" w:rsidRDefault="007674B8" w:rsidP="007674B8">
      <w:pPr>
        <w:pStyle w:val="Ttulo3"/>
        <w:rPr>
          <w:lang w:val="ca-ES"/>
        </w:rPr>
      </w:pPr>
      <w:r>
        <w:rPr>
          <w:lang w:val="ca-ES"/>
        </w:rPr>
        <w:t>Per a més informació:</w:t>
      </w:r>
    </w:p>
    <w:p w:rsidR="007674B8" w:rsidRDefault="007674B8" w:rsidP="007674B8">
      <w:pPr>
        <w:rPr>
          <w:lang w:val="ca-ES"/>
        </w:rPr>
      </w:pPr>
      <w:r>
        <w:rPr>
          <w:lang w:val="ca-ES"/>
        </w:rPr>
        <w:t xml:space="preserve">Associació Catalana per a la Integració del Cec </w:t>
      </w:r>
    </w:p>
    <w:p w:rsidR="007674B8" w:rsidRDefault="007674B8" w:rsidP="007674B8">
      <w:pPr>
        <w:rPr>
          <w:lang w:val="ca-ES"/>
        </w:rPr>
      </w:pPr>
      <w:r>
        <w:rPr>
          <w:lang w:val="ca-ES"/>
        </w:rPr>
        <w:t>Mòbil: 689 06 94 31</w:t>
      </w:r>
    </w:p>
    <w:p w:rsidR="007674B8" w:rsidRDefault="007674B8" w:rsidP="007674B8">
      <w:pPr>
        <w:rPr>
          <w:lang w:val="ca-ES"/>
        </w:rPr>
      </w:pPr>
      <w:r>
        <w:rPr>
          <w:lang w:val="ca-ES"/>
        </w:rPr>
        <w:t xml:space="preserve">E-mail: </w:t>
      </w:r>
      <w:hyperlink r:id="rId7" w:history="1">
        <w:r>
          <w:rPr>
            <w:rStyle w:val="Hipervnculo"/>
            <w:lang w:val="ca-ES"/>
          </w:rPr>
          <w:t>comunicació@webacic.cat</w:t>
        </w:r>
      </w:hyperlink>
      <w:r>
        <w:rPr>
          <w:lang w:val="ca-ES"/>
        </w:rPr>
        <w:t xml:space="preserve">  </w:t>
      </w:r>
    </w:p>
    <w:p w:rsidR="007674B8" w:rsidRDefault="00041105" w:rsidP="007674B8">
      <w:pPr>
        <w:rPr>
          <w:lang w:val="ca-ES"/>
        </w:rPr>
      </w:pPr>
      <w:hyperlink r:id="rId8" w:history="1">
        <w:r w:rsidR="007674B8">
          <w:rPr>
            <w:rStyle w:val="Hipervnculo"/>
            <w:lang w:val="ca-ES"/>
          </w:rPr>
          <w:t>www.webacic.cat</w:t>
        </w:r>
      </w:hyperlink>
      <w:r w:rsidR="007674B8">
        <w:rPr>
          <w:lang w:val="ca-ES"/>
        </w:rPr>
        <w:t xml:space="preserve"> </w:t>
      </w:r>
    </w:p>
    <w:p w:rsidR="007674B8" w:rsidRDefault="007674B8" w:rsidP="007674B8">
      <w:pPr>
        <w:rPr>
          <w:lang w:val="ca-ES"/>
        </w:rPr>
      </w:pPr>
      <w:r>
        <w:rPr>
          <w:lang w:val="ca-ES"/>
        </w:rPr>
        <w:t>Twitter: @</w:t>
      </w:r>
      <w:proofErr w:type="spellStart"/>
      <w:r>
        <w:rPr>
          <w:lang w:val="ca-ES"/>
        </w:rPr>
        <w:t>acicat</w:t>
      </w:r>
      <w:proofErr w:type="spellEnd"/>
      <w:r>
        <w:rPr>
          <w:lang w:val="ca-ES"/>
        </w:rPr>
        <w:t xml:space="preserve"> </w:t>
      </w:r>
    </w:p>
    <w:p w:rsidR="007674B8" w:rsidRDefault="007674B8" w:rsidP="007674B8">
      <w:pPr>
        <w:rPr>
          <w:lang w:val="ca-ES"/>
        </w:rPr>
      </w:pPr>
      <w:r>
        <w:rPr>
          <w:lang w:val="ca-ES"/>
        </w:rPr>
        <w:t xml:space="preserve">Facebook: </w:t>
      </w:r>
      <w:hyperlink r:id="rId9" w:history="1">
        <w:r>
          <w:rPr>
            <w:rStyle w:val="Hipervnculo"/>
            <w:lang w:val="ca-ES"/>
          </w:rPr>
          <w:t>www.facebook.com/acicat</w:t>
        </w:r>
      </w:hyperlink>
    </w:p>
    <w:p w:rsidR="003E3AA6" w:rsidRPr="00495A20" w:rsidRDefault="007674B8">
      <w:pPr>
        <w:rPr>
          <w:lang w:val="ca-ES"/>
        </w:rPr>
      </w:pPr>
      <w:r>
        <w:rPr>
          <w:lang w:val="ca-ES"/>
        </w:rPr>
        <w:t>www.votoaccesible.com</w:t>
      </w:r>
      <w:bookmarkStart w:id="2" w:name="_GoBack"/>
      <w:bookmarkEnd w:id="0"/>
      <w:bookmarkEnd w:id="1"/>
      <w:bookmarkEnd w:id="2"/>
    </w:p>
    <w:sectPr w:rsidR="003E3AA6" w:rsidRPr="00495A20" w:rsidSect="00F1634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E9"/>
    <w:rsid w:val="00041105"/>
    <w:rsid w:val="00173686"/>
    <w:rsid w:val="002755A3"/>
    <w:rsid w:val="003576B1"/>
    <w:rsid w:val="003E3AA6"/>
    <w:rsid w:val="00495A20"/>
    <w:rsid w:val="005D3308"/>
    <w:rsid w:val="006B5CFD"/>
    <w:rsid w:val="00744D63"/>
    <w:rsid w:val="00747DE0"/>
    <w:rsid w:val="007674B8"/>
    <w:rsid w:val="00767EAE"/>
    <w:rsid w:val="00856AE0"/>
    <w:rsid w:val="008A33D0"/>
    <w:rsid w:val="00917B6E"/>
    <w:rsid w:val="009D470C"/>
    <w:rsid w:val="00AD249F"/>
    <w:rsid w:val="00B30957"/>
    <w:rsid w:val="00B64188"/>
    <w:rsid w:val="00BF5F21"/>
    <w:rsid w:val="00C05E15"/>
    <w:rsid w:val="00C14CE9"/>
    <w:rsid w:val="00C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76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47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7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576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D47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7674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76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47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7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576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D47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7674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acic.ca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municaci&#243;@webacic.c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aci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EE250-409B-49E5-AAEA-37B5D8EC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Meritxell Aymerich</dc:creator>
  <cp:lastModifiedBy>Meritxell Aymerich</cp:lastModifiedBy>
  <cp:revision>22</cp:revision>
  <dcterms:created xsi:type="dcterms:W3CDTF">2014-11-06T19:51:00Z</dcterms:created>
  <dcterms:modified xsi:type="dcterms:W3CDTF">2014-11-07T00:03:00Z</dcterms:modified>
</cp:coreProperties>
</file>